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8AB2C" w14:textId="3B62F048" w:rsidR="002F1663" w:rsidRPr="00972256" w:rsidRDefault="00E72DBB" w:rsidP="00972256">
      <w:pPr>
        <w:pStyle w:val="Default"/>
        <w:jc w:val="center"/>
        <w:rPr>
          <w:sz w:val="28"/>
          <w:szCs w:val="28"/>
        </w:rPr>
      </w:pPr>
      <w:r w:rsidRPr="00EA771E">
        <w:rPr>
          <w:noProof/>
          <w:color w:val="4E3486"/>
          <w:sz w:val="32"/>
          <w:szCs w:val="32"/>
        </w:rPr>
        <w:drawing>
          <wp:anchor distT="0" distB="0" distL="114300" distR="114300" simplePos="0" relativeHeight="251658240" behindDoc="1" locked="0" layoutInCell="1" allowOverlap="1" wp14:anchorId="51873773" wp14:editId="09D24486">
            <wp:simplePos x="0" y="0"/>
            <wp:positionH relativeFrom="page">
              <wp:align>left</wp:align>
            </wp:positionH>
            <wp:positionV relativeFrom="paragraph">
              <wp:posOffset>-942340</wp:posOffset>
            </wp:positionV>
            <wp:extent cx="7562503" cy="10708303"/>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503" cy="10708303"/>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58573298"/>
      <w:r w:rsidR="002F1663" w:rsidRPr="00972256">
        <w:rPr>
          <w:b/>
          <w:bCs/>
          <w:color w:val="7030A0"/>
          <w:sz w:val="28"/>
          <w:szCs w:val="28"/>
        </w:rPr>
        <w:t xml:space="preserve">Case Study: </w:t>
      </w:r>
      <w:r w:rsidR="00972256">
        <w:rPr>
          <w:b/>
          <w:bCs/>
          <w:color w:val="7030A0"/>
          <w:sz w:val="28"/>
          <w:szCs w:val="28"/>
        </w:rPr>
        <w:t xml:space="preserve"> </w:t>
      </w:r>
      <w:r w:rsidR="002F1663" w:rsidRPr="00972256">
        <w:rPr>
          <w:b/>
          <w:bCs/>
          <w:color w:val="7030A0"/>
          <w:sz w:val="28"/>
          <w:szCs w:val="28"/>
        </w:rPr>
        <w:t>Business Process Manager – Eindhoven Trade Company</w:t>
      </w:r>
    </w:p>
    <w:p w14:paraId="045B879C" w14:textId="3B11B875" w:rsidR="002F1663" w:rsidRDefault="002F1663" w:rsidP="00972256">
      <w:pPr>
        <w:pStyle w:val="Default"/>
        <w:jc w:val="both"/>
        <w:rPr>
          <w:b/>
          <w:bCs/>
          <w:color w:val="7030A0"/>
        </w:rPr>
      </w:pPr>
      <w:r w:rsidRPr="00071502">
        <w:rPr>
          <w:b/>
          <w:bCs/>
          <w:sz w:val="22"/>
          <w:szCs w:val="22"/>
        </w:rPr>
        <w:br/>
      </w:r>
      <w:r w:rsidRPr="00972256">
        <w:rPr>
          <w:b/>
          <w:bCs/>
          <w:color w:val="7030A0"/>
        </w:rPr>
        <w:t xml:space="preserve">Outline: </w:t>
      </w:r>
    </w:p>
    <w:p w14:paraId="31DE26B7" w14:textId="77777777" w:rsidR="00972256" w:rsidRPr="00972256" w:rsidRDefault="00972256" w:rsidP="00972256">
      <w:pPr>
        <w:pStyle w:val="Default"/>
        <w:jc w:val="both"/>
      </w:pPr>
    </w:p>
    <w:p w14:paraId="466E303B" w14:textId="77777777" w:rsidR="002F1663" w:rsidRPr="00071502" w:rsidRDefault="002F1663" w:rsidP="00972256">
      <w:pPr>
        <w:pStyle w:val="Default"/>
        <w:jc w:val="both"/>
        <w:rPr>
          <w:sz w:val="22"/>
          <w:szCs w:val="22"/>
        </w:rPr>
      </w:pPr>
      <w:r w:rsidRPr="00071502">
        <w:rPr>
          <w:sz w:val="22"/>
          <w:szCs w:val="22"/>
        </w:rPr>
        <w:t xml:space="preserve">Our client is a family owned, fast growing trade company with a clear vision on how Logistics can support their sales business. With a head office in Eindhoven and warehouses with over 150K square meters, this company manages to deliver most of their sales from stock. </w:t>
      </w:r>
    </w:p>
    <w:p w14:paraId="0C3D28FE" w14:textId="77777777" w:rsidR="002F1663" w:rsidRPr="00071502" w:rsidRDefault="002F1663" w:rsidP="00972256">
      <w:pPr>
        <w:pStyle w:val="Default"/>
        <w:jc w:val="both"/>
        <w:rPr>
          <w:sz w:val="22"/>
          <w:szCs w:val="22"/>
        </w:rPr>
      </w:pPr>
    </w:p>
    <w:p w14:paraId="215A5EC8" w14:textId="4C9CD501" w:rsidR="002F1663" w:rsidRPr="00972256" w:rsidRDefault="002F1663" w:rsidP="00972256">
      <w:pPr>
        <w:pStyle w:val="Default"/>
        <w:jc w:val="both"/>
        <w:rPr>
          <w:b/>
          <w:bCs/>
          <w:color w:val="7030A0"/>
        </w:rPr>
      </w:pPr>
      <w:r w:rsidRPr="00972256">
        <w:rPr>
          <w:b/>
          <w:bCs/>
          <w:color w:val="7030A0"/>
        </w:rPr>
        <w:t xml:space="preserve">Challenges faced: </w:t>
      </w:r>
    </w:p>
    <w:p w14:paraId="37A47463" w14:textId="77777777" w:rsidR="00972256" w:rsidRPr="00071502" w:rsidRDefault="00972256" w:rsidP="00972256">
      <w:pPr>
        <w:pStyle w:val="Default"/>
        <w:jc w:val="both"/>
        <w:rPr>
          <w:sz w:val="22"/>
          <w:szCs w:val="22"/>
        </w:rPr>
      </w:pPr>
    </w:p>
    <w:p w14:paraId="22F2F593" w14:textId="77777777" w:rsidR="002F1663" w:rsidRPr="00071502" w:rsidRDefault="002F1663" w:rsidP="00972256">
      <w:pPr>
        <w:pStyle w:val="Default"/>
        <w:jc w:val="both"/>
        <w:rPr>
          <w:sz w:val="22"/>
          <w:szCs w:val="22"/>
        </w:rPr>
      </w:pPr>
      <w:r w:rsidRPr="00071502">
        <w:rPr>
          <w:sz w:val="22"/>
          <w:szCs w:val="22"/>
        </w:rPr>
        <w:t xml:space="preserve">The client managed to form a new Logistics Management Team but struggled to fill in the key resource: the business process manager. This key position directs all the inbound and outbound orders, this person is responsible for the planning of all the staff in the warehouses and for arranging transport for outbound orders. It is a critical role in a high-volume process.  Previously the position was taken consecutively by an interim manager and a recruited employee, but both failed to succeed.    </w:t>
      </w:r>
    </w:p>
    <w:p w14:paraId="5DC3D6DA" w14:textId="77777777" w:rsidR="002F1663" w:rsidRPr="00071502" w:rsidRDefault="002F1663" w:rsidP="00972256">
      <w:pPr>
        <w:pStyle w:val="Default"/>
        <w:jc w:val="both"/>
        <w:rPr>
          <w:sz w:val="22"/>
          <w:szCs w:val="22"/>
        </w:rPr>
      </w:pPr>
    </w:p>
    <w:p w14:paraId="3D1649DA" w14:textId="77777777" w:rsidR="002F1663" w:rsidRPr="00071502" w:rsidRDefault="002F1663" w:rsidP="00972256">
      <w:pPr>
        <w:pStyle w:val="Default"/>
        <w:jc w:val="both"/>
        <w:rPr>
          <w:sz w:val="22"/>
          <w:szCs w:val="22"/>
        </w:rPr>
      </w:pPr>
      <w:r w:rsidRPr="00071502">
        <w:rPr>
          <w:sz w:val="22"/>
          <w:szCs w:val="22"/>
        </w:rPr>
        <w:t xml:space="preserve">The need was to recruit the perfect fit for the role, the MD of the company started to focus on this role as it is critical for the growth of the company. </w:t>
      </w:r>
    </w:p>
    <w:p w14:paraId="1B1C162D" w14:textId="77777777" w:rsidR="002F1663" w:rsidRPr="00071502" w:rsidRDefault="002F1663" w:rsidP="00972256">
      <w:pPr>
        <w:pStyle w:val="Default"/>
        <w:jc w:val="both"/>
        <w:rPr>
          <w:sz w:val="22"/>
          <w:szCs w:val="22"/>
        </w:rPr>
      </w:pPr>
    </w:p>
    <w:p w14:paraId="1F8B77FE" w14:textId="77777777" w:rsidR="002F1663" w:rsidRPr="00071502" w:rsidRDefault="002F1663" w:rsidP="00972256">
      <w:pPr>
        <w:pStyle w:val="Default"/>
        <w:rPr>
          <w:sz w:val="22"/>
          <w:szCs w:val="22"/>
        </w:rPr>
      </w:pPr>
      <w:r w:rsidRPr="00071502">
        <w:rPr>
          <w:sz w:val="22"/>
          <w:szCs w:val="22"/>
        </w:rPr>
        <w:t xml:space="preserve">We had only one chance to recruit an experienced business Process Manager with the perfect cultural fit, besides of course the specific </w:t>
      </w:r>
      <w:r w:rsidRPr="00071502">
        <w:rPr>
          <w:rStyle w:val="jlqj4b"/>
          <w:sz w:val="22"/>
          <w:szCs w:val="22"/>
          <w:lang w:val="en"/>
        </w:rPr>
        <w:t xml:space="preserve">competencies and skills for the role. The previous managers and the way in which they filled in the role caused distrust with the team, the company needed to find the right person immediately.   </w:t>
      </w:r>
      <w:r w:rsidRPr="00071502">
        <w:rPr>
          <w:sz w:val="22"/>
          <w:szCs w:val="22"/>
        </w:rPr>
        <w:br/>
      </w:r>
    </w:p>
    <w:p w14:paraId="530D6A2B" w14:textId="77777777" w:rsidR="00972256" w:rsidRDefault="002F1663" w:rsidP="00972256">
      <w:pPr>
        <w:pStyle w:val="Default"/>
        <w:jc w:val="both"/>
        <w:rPr>
          <w:b/>
          <w:bCs/>
          <w:color w:val="7030A0"/>
        </w:rPr>
      </w:pPr>
      <w:r w:rsidRPr="00972256">
        <w:rPr>
          <w:b/>
          <w:bCs/>
          <w:color w:val="7030A0"/>
        </w:rPr>
        <w:t>Candidates Profile Summaries:</w:t>
      </w:r>
    </w:p>
    <w:p w14:paraId="4487153A" w14:textId="6B3B0A77" w:rsidR="002F1663" w:rsidRPr="00972256" w:rsidRDefault="002F1663" w:rsidP="00972256">
      <w:pPr>
        <w:pStyle w:val="Default"/>
        <w:jc w:val="both"/>
        <w:rPr>
          <w:color w:val="7030A0"/>
        </w:rPr>
      </w:pPr>
      <w:r w:rsidRPr="00972256">
        <w:rPr>
          <w:b/>
          <w:bCs/>
          <w:color w:val="7030A0"/>
        </w:rPr>
        <w:t xml:space="preserve"> </w:t>
      </w:r>
    </w:p>
    <w:p w14:paraId="0D4636A1" w14:textId="77777777" w:rsidR="002F1663" w:rsidRPr="00071502" w:rsidRDefault="002F1663" w:rsidP="00972256">
      <w:pPr>
        <w:pStyle w:val="Default"/>
        <w:jc w:val="both"/>
        <w:rPr>
          <w:sz w:val="22"/>
          <w:szCs w:val="22"/>
        </w:rPr>
      </w:pPr>
      <w:r w:rsidRPr="00071502">
        <w:rPr>
          <w:b/>
          <w:bCs/>
          <w:sz w:val="22"/>
          <w:szCs w:val="22"/>
        </w:rPr>
        <w:t xml:space="preserve">NL-based Business Process Manager </w:t>
      </w:r>
    </w:p>
    <w:p w14:paraId="59AA68D2" w14:textId="77777777" w:rsidR="002F1663" w:rsidRPr="00071502" w:rsidRDefault="002F1663" w:rsidP="00972256">
      <w:pPr>
        <w:pStyle w:val="Default"/>
        <w:numPr>
          <w:ilvl w:val="0"/>
          <w:numId w:val="7"/>
        </w:numPr>
        <w:jc w:val="both"/>
        <w:rPr>
          <w:rStyle w:val="jlqj4b"/>
          <w:sz w:val="22"/>
          <w:szCs w:val="22"/>
          <w:lang w:val="en"/>
        </w:rPr>
      </w:pPr>
      <w:r w:rsidRPr="00071502">
        <w:rPr>
          <w:rStyle w:val="jlqj4b"/>
          <w:sz w:val="22"/>
          <w:szCs w:val="22"/>
          <w:lang w:val="en"/>
        </w:rPr>
        <w:t>Highly experienced Logistics profile</w:t>
      </w:r>
    </w:p>
    <w:p w14:paraId="7984322D" w14:textId="77777777" w:rsidR="002F1663" w:rsidRPr="00071502" w:rsidRDefault="002F1663" w:rsidP="00972256">
      <w:pPr>
        <w:pStyle w:val="Default"/>
        <w:numPr>
          <w:ilvl w:val="0"/>
          <w:numId w:val="7"/>
        </w:numPr>
        <w:jc w:val="both"/>
        <w:rPr>
          <w:rStyle w:val="jlqj4b"/>
          <w:sz w:val="22"/>
          <w:szCs w:val="22"/>
          <w:lang w:val="en"/>
        </w:rPr>
      </w:pPr>
      <w:r w:rsidRPr="00071502">
        <w:rPr>
          <w:rStyle w:val="jlqj4b"/>
          <w:sz w:val="22"/>
          <w:szCs w:val="22"/>
          <w:lang w:val="en"/>
        </w:rPr>
        <w:t>10 years of experience in high volume logistics</w:t>
      </w:r>
    </w:p>
    <w:p w14:paraId="5F85EC25" w14:textId="1BBD73E4" w:rsidR="002F1663" w:rsidRPr="00071502" w:rsidRDefault="002F1663" w:rsidP="00972256">
      <w:pPr>
        <w:pStyle w:val="Default"/>
        <w:numPr>
          <w:ilvl w:val="0"/>
          <w:numId w:val="7"/>
        </w:numPr>
        <w:jc w:val="both"/>
        <w:rPr>
          <w:rStyle w:val="jlqj4b"/>
          <w:sz w:val="22"/>
          <w:szCs w:val="22"/>
          <w:lang w:val="en"/>
        </w:rPr>
      </w:pPr>
      <w:r w:rsidRPr="00071502">
        <w:rPr>
          <w:rStyle w:val="jlqj4b"/>
          <w:sz w:val="22"/>
          <w:szCs w:val="22"/>
          <w:lang w:val="en"/>
        </w:rPr>
        <w:t xml:space="preserve">Perfect cultural fit in family owned and highly ambitious </w:t>
      </w:r>
      <w:r w:rsidR="00972256" w:rsidRPr="00071502">
        <w:rPr>
          <w:rStyle w:val="jlqj4b"/>
          <w:sz w:val="22"/>
          <w:szCs w:val="22"/>
          <w:lang w:val="en"/>
        </w:rPr>
        <w:t>company.</w:t>
      </w:r>
      <w:r w:rsidRPr="00071502">
        <w:rPr>
          <w:rStyle w:val="jlqj4b"/>
          <w:sz w:val="22"/>
          <w:szCs w:val="22"/>
          <w:lang w:val="en"/>
        </w:rPr>
        <w:t xml:space="preserve"> </w:t>
      </w:r>
    </w:p>
    <w:p w14:paraId="2FC134C3" w14:textId="716CCBC5" w:rsidR="002F1663" w:rsidRPr="00071502" w:rsidRDefault="002F1663" w:rsidP="00972256">
      <w:pPr>
        <w:pStyle w:val="Default"/>
        <w:numPr>
          <w:ilvl w:val="0"/>
          <w:numId w:val="7"/>
        </w:numPr>
        <w:jc w:val="both"/>
        <w:rPr>
          <w:rStyle w:val="jlqj4b"/>
          <w:sz w:val="22"/>
          <w:szCs w:val="22"/>
          <w:lang w:val="en"/>
        </w:rPr>
      </w:pPr>
      <w:r w:rsidRPr="00071502">
        <w:rPr>
          <w:rStyle w:val="jlqj4b"/>
          <w:sz w:val="22"/>
          <w:szCs w:val="22"/>
          <w:lang w:val="en"/>
        </w:rPr>
        <w:t xml:space="preserve">A manager who builds the structure and solves the issues by managing the </w:t>
      </w:r>
      <w:r w:rsidR="00972256" w:rsidRPr="00071502">
        <w:rPr>
          <w:rStyle w:val="jlqj4b"/>
          <w:sz w:val="22"/>
          <w:szCs w:val="22"/>
          <w:lang w:val="en"/>
        </w:rPr>
        <w:t>process.</w:t>
      </w:r>
    </w:p>
    <w:p w14:paraId="2211F735" w14:textId="1BDE42FC" w:rsidR="002F1663" w:rsidRPr="00071502" w:rsidRDefault="002F1663" w:rsidP="00972256">
      <w:pPr>
        <w:pStyle w:val="Default"/>
        <w:numPr>
          <w:ilvl w:val="0"/>
          <w:numId w:val="7"/>
        </w:numPr>
        <w:jc w:val="both"/>
        <w:rPr>
          <w:rStyle w:val="jlqj4b"/>
          <w:sz w:val="22"/>
          <w:szCs w:val="22"/>
          <w:lang w:val="en"/>
        </w:rPr>
      </w:pPr>
      <w:r w:rsidRPr="00071502">
        <w:rPr>
          <w:rStyle w:val="jlqj4b"/>
          <w:sz w:val="22"/>
          <w:szCs w:val="22"/>
          <w:lang w:val="en"/>
        </w:rPr>
        <w:t xml:space="preserve">Someone who is calm in a turbulent logistics </w:t>
      </w:r>
      <w:r w:rsidR="00972256" w:rsidRPr="00071502">
        <w:rPr>
          <w:rStyle w:val="jlqj4b"/>
          <w:sz w:val="22"/>
          <w:szCs w:val="22"/>
          <w:lang w:val="en"/>
        </w:rPr>
        <w:t>environment.</w:t>
      </w:r>
    </w:p>
    <w:p w14:paraId="264561FB" w14:textId="77777777" w:rsidR="002F1663" w:rsidRPr="00071502" w:rsidRDefault="002F1663" w:rsidP="00972256">
      <w:pPr>
        <w:pStyle w:val="Default"/>
        <w:numPr>
          <w:ilvl w:val="0"/>
          <w:numId w:val="7"/>
        </w:numPr>
        <w:jc w:val="both"/>
        <w:rPr>
          <w:rStyle w:val="jlqj4b"/>
          <w:sz w:val="22"/>
          <w:szCs w:val="22"/>
          <w:lang w:val="en"/>
        </w:rPr>
      </w:pPr>
      <w:r w:rsidRPr="00071502">
        <w:rPr>
          <w:rStyle w:val="jlqj4b"/>
          <w:sz w:val="22"/>
          <w:szCs w:val="22"/>
          <w:lang w:val="en"/>
        </w:rPr>
        <w:t>A candidate for the long term, with interest and training in future logistics competences</w:t>
      </w:r>
    </w:p>
    <w:p w14:paraId="4ECC96BA" w14:textId="77777777" w:rsidR="002F1663" w:rsidRPr="00071502" w:rsidRDefault="002F1663" w:rsidP="00972256">
      <w:pPr>
        <w:pStyle w:val="Default"/>
        <w:jc w:val="both"/>
        <w:rPr>
          <w:rFonts w:ascii="Arial" w:hAnsi="Arial" w:cs="Arial"/>
          <w:sz w:val="22"/>
          <w:szCs w:val="22"/>
        </w:rPr>
      </w:pPr>
    </w:p>
    <w:p w14:paraId="68EECD1A" w14:textId="2C3F53A2" w:rsidR="00972256" w:rsidRPr="00972256" w:rsidRDefault="002F1663" w:rsidP="00972256">
      <w:pPr>
        <w:pStyle w:val="Default"/>
        <w:jc w:val="both"/>
        <w:rPr>
          <w:b/>
          <w:bCs/>
          <w:color w:val="7030A0"/>
        </w:rPr>
      </w:pPr>
      <w:r w:rsidRPr="00972256">
        <w:rPr>
          <w:b/>
          <w:bCs/>
          <w:color w:val="7030A0"/>
        </w:rPr>
        <w:t xml:space="preserve">Search Process </w:t>
      </w:r>
    </w:p>
    <w:p w14:paraId="56649856" w14:textId="74C1E66D" w:rsidR="002F1663" w:rsidRPr="00071502" w:rsidRDefault="002F1663" w:rsidP="00972256">
      <w:pPr>
        <w:pStyle w:val="Default"/>
        <w:numPr>
          <w:ilvl w:val="0"/>
          <w:numId w:val="7"/>
        </w:numPr>
        <w:jc w:val="both"/>
        <w:rPr>
          <w:rStyle w:val="jlqj4b"/>
          <w:sz w:val="22"/>
          <w:szCs w:val="22"/>
          <w:lang w:val="en"/>
        </w:rPr>
      </w:pPr>
      <w:r w:rsidRPr="00071502">
        <w:rPr>
          <w:rStyle w:val="jlqj4b"/>
          <w:sz w:val="22"/>
          <w:szCs w:val="22"/>
          <w:lang w:val="en"/>
        </w:rPr>
        <w:t xml:space="preserve">Antal Netherlands finalized the job </w:t>
      </w:r>
      <w:r w:rsidR="00972256" w:rsidRPr="00071502">
        <w:rPr>
          <w:rStyle w:val="jlqj4b"/>
          <w:sz w:val="22"/>
          <w:szCs w:val="22"/>
          <w:lang w:val="en"/>
        </w:rPr>
        <w:t>descriptions.</w:t>
      </w:r>
      <w:r w:rsidRPr="00071502">
        <w:rPr>
          <w:rStyle w:val="jlqj4b"/>
          <w:sz w:val="22"/>
          <w:szCs w:val="22"/>
          <w:lang w:val="en"/>
        </w:rPr>
        <w:t xml:space="preserve"> </w:t>
      </w:r>
    </w:p>
    <w:p w14:paraId="6C34F06F" w14:textId="77777777" w:rsidR="002F1663" w:rsidRPr="00071502" w:rsidRDefault="002F1663" w:rsidP="00972256">
      <w:pPr>
        <w:pStyle w:val="Default"/>
        <w:numPr>
          <w:ilvl w:val="0"/>
          <w:numId w:val="7"/>
        </w:numPr>
        <w:jc w:val="both"/>
        <w:rPr>
          <w:rStyle w:val="jlqj4b"/>
          <w:sz w:val="22"/>
          <w:szCs w:val="22"/>
          <w:lang w:val="en"/>
        </w:rPr>
      </w:pPr>
      <w:r w:rsidRPr="00071502">
        <w:rPr>
          <w:rStyle w:val="jlqj4b"/>
          <w:sz w:val="22"/>
          <w:szCs w:val="22"/>
          <w:lang w:val="en"/>
        </w:rPr>
        <w:t>Roles promoted on Antal.com</w:t>
      </w:r>
    </w:p>
    <w:p w14:paraId="45F8C052" w14:textId="40208524" w:rsidR="002F1663" w:rsidRPr="00071502" w:rsidRDefault="002F1663" w:rsidP="00972256">
      <w:pPr>
        <w:pStyle w:val="Default"/>
        <w:numPr>
          <w:ilvl w:val="0"/>
          <w:numId w:val="7"/>
        </w:numPr>
        <w:jc w:val="both"/>
        <w:rPr>
          <w:rStyle w:val="jlqj4b"/>
          <w:sz w:val="22"/>
          <w:szCs w:val="22"/>
          <w:lang w:val="en"/>
        </w:rPr>
      </w:pPr>
      <w:r w:rsidRPr="00071502">
        <w:rPr>
          <w:rStyle w:val="jlqj4b"/>
          <w:sz w:val="22"/>
          <w:szCs w:val="22"/>
          <w:lang w:val="en"/>
        </w:rPr>
        <w:t xml:space="preserve">Headhunt approach as a specific candidate was aspired, use of advanced candidate search </w:t>
      </w:r>
      <w:r w:rsidR="00972256" w:rsidRPr="00071502">
        <w:rPr>
          <w:rStyle w:val="jlqj4b"/>
          <w:sz w:val="22"/>
          <w:szCs w:val="22"/>
          <w:lang w:val="en"/>
        </w:rPr>
        <w:t>techniques.</w:t>
      </w:r>
      <w:r w:rsidRPr="00071502">
        <w:rPr>
          <w:rStyle w:val="jlqj4b"/>
          <w:sz w:val="22"/>
          <w:szCs w:val="22"/>
          <w:lang w:val="en"/>
        </w:rPr>
        <w:t xml:space="preserve"> </w:t>
      </w:r>
    </w:p>
    <w:p w14:paraId="72F6D623" w14:textId="77777777" w:rsidR="002F1663" w:rsidRPr="00071502" w:rsidRDefault="002F1663" w:rsidP="00972256">
      <w:pPr>
        <w:pStyle w:val="Default"/>
        <w:numPr>
          <w:ilvl w:val="0"/>
          <w:numId w:val="7"/>
        </w:numPr>
        <w:jc w:val="both"/>
        <w:rPr>
          <w:rStyle w:val="jlqj4b"/>
          <w:sz w:val="22"/>
          <w:szCs w:val="22"/>
          <w:lang w:val="en"/>
        </w:rPr>
      </w:pPr>
      <w:r w:rsidRPr="00071502">
        <w:rPr>
          <w:rStyle w:val="jlqj4b"/>
          <w:sz w:val="22"/>
          <w:szCs w:val="22"/>
          <w:lang w:val="en"/>
        </w:rPr>
        <w:t xml:space="preserve">Leveraged Antal Netherlands and Antal International partner office networks and candidate databases </w:t>
      </w:r>
    </w:p>
    <w:p w14:paraId="02820071" w14:textId="7B33B08F" w:rsidR="002F1663" w:rsidRPr="00071502" w:rsidRDefault="002F1663" w:rsidP="00972256">
      <w:pPr>
        <w:pStyle w:val="Default"/>
        <w:numPr>
          <w:ilvl w:val="0"/>
          <w:numId w:val="7"/>
        </w:numPr>
        <w:jc w:val="both"/>
        <w:rPr>
          <w:rStyle w:val="jlqj4b"/>
          <w:sz w:val="22"/>
          <w:szCs w:val="22"/>
          <w:lang w:val="en"/>
        </w:rPr>
      </w:pPr>
      <w:r w:rsidRPr="00071502">
        <w:rPr>
          <w:rStyle w:val="jlqj4b"/>
          <w:sz w:val="22"/>
          <w:szCs w:val="22"/>
          <w:lang w:val="en"/>
        </w:rPr>
        <w:t xml:space="preserve">Thorough selection process, one candidate profile submitted for the </w:t>
      </w:r>
      <w:r w:rsidR="00972256" w:rsidRPr="00071502">
        <w:rPr>
          <w:rStyle w:val="jlqj4b"/>
          <w:sz w:val="22"/>
          <w:szCs w:val="22"/>
          <w:lang w:val="en"/>
        </w:rPr>
        <w:t>role.</w:t>
      </w:r>
    </w:p>
    <w:p w14:paraId="5057AF1D" w14:textId="77777777" w:rsidR="002F1663" w:rsidRPr="00071502" w:rsidRDefault="002F1663" w:rsidP="00972256">
      <w:pPr>
        <w:pStyle w:val="Default"/>
        <w:jc w:val="both"/>
        <w:rPr>
          <w:rFonts w:ascii="Arial" w:hAnsi="Arial" w:cs="Arial"/>
          <w:sz w:val="22"/>
          <w:szCs w:val="22"/>
        </w:rPr>
      </w:pPr>
    </w:p>
    <w:p w14:paraId="4EE5D0FD" w14:textId="77777777" w:rsidR="002F1663" w:rsidRPr="00972256" w:rsidRDefault="002F1663" w:rsidP="00972256">
      <w:pPr>
        <w:pStyle w:val="Default"/>
        <w:jc w:val="both"/>
        <w:rPr>
          <w:color w:val="7030A0"/>
        </w:rPr>
      </w:pPr>
      <w:r w:rsidRPr="00972256">
        <w:rPr>
          <w:b/>
          <w:bCs/>
          <w:color w:val="7030A0"/>
        </w:rPr>
        <w:t xml:space="preserve">Result </w:t>
      </w:r>
    </w:p>
    <w:p w14:paraId="618F6881" w14:textId="2ED0A9E7" w:rsidR="002F1663" w:rsidRPr="00071502" w:rsidRDefault="002F1663" w:rsidP="00972256">
      <w:pPr>
        <w:pStyle w:val="Default"/>
        <w:numPr>
          <w:ilvl w:val="0"/>
          <w:numId w:val="7"/>
        </w:numPr>
        <w:jc w:val="both"/>
        <w:rPr>
          <w:rStyle w:val="jlqj4b"/>
          <w:sz w:val="22"/>
          <w:szCs w:val="22"/>
          <w:lang w:val="en"/>
        </w:rPr>
      </w:pPr>
      <w:r w:rsidRPr="00071502">
        <w:rPr>
          <w:rStyle w:val="jlqj4b"/>
          <w:sz w:val="22"/>
          <w:szCs w:val="22"/>
          <w:lang w:val="en"/>
        </w:rPr>
        <w:t xml:space="preserve">Retainer contract agreed August </w:t>
      </w:r>
      <w:r w:rsidR="00972256" w:rsidRPr="00071502">
        <w:rPr>
          <w:rStyle w:val="jlqj4b"/>
          <w:sz w:val="22"/>
          <w:szCs w:val="22"/>
          <w:lang w:val="en"/>
        </w:rPr>
        <w:t>2020.</w:t>
      </w:r>
      <w:r w:rsidRPr="00071502">
        <w:rPr>
          <w:rStyle w:val="jlqj4b"/>
          <w:sz w:val="22"/>
          <w:szCs w:val="22"/>
          <w:lang w:val="en"/>
        </w:rPr>
        <w:t xml:space="preserve"> </w:t>
      </w:r>
    </w:p>
    <w:p w14:paraId="55A8FA99" w14:textId="77777777" w:rsidR="002F1663" w:rsidRPr="00071502" w:rsidRDefault="002F1663" w:rsidP="00972256">
      <w:pPr>
        <w:pStyle w:val="Default"/>
        <w:numPr>
          <w:ilvl w:val="0"/>
          <w:numId w:val="7"/>
        </w:numPr>
        <w:jc w:val="both"/>
        <w:rPr>
          <w:rStyle w:val="jlqj4b"/>
          <w:sz w:val="22"/>
          <w:szCs w:val="22"/>
          <w:lang w:val="en"/>
        </w:rPr>
      </w:pPr>
      <w:r w:rsidRPr="00071502">
        <w:rPr>
          <w:rStyle w:val="jlqj4b"/>
          <w:sz w:val="22"/>
          <w:szCs w:val="22"/>
          <w:lang w:val="en"/>
        </w:rPr>
        <w:t>Candidate contract phase started begin November 2020</w:t>
      </w:r>
    </w:p>
    <w:p w14:paraId="4EA2A256" w14:textId="77777777" w:rsidR="002F1663" w:rsidRPr="00071502" w:rsidRDefault="002F1663" w:rsidP="00972256">
      <w:pPr>
        <w:pStyle w:val="Default"/>
        <w:numPr>
          <w:ilvl w:val="0"/>
          <w:numId w:val="7"/>
        </w:numPr>
        <w:jc w:val="both"/>
        <w:rPr>
          <w:sz w:val="22"/>
          <w:szCs w:val="22"/>
        </w:rPr>
      </w:pPr>
      <w:r w:rsidRPr="00071502">
        <w:rPr>
          <w:rStyle w:val="jlqj4b"/>
          <w:sz w:val="22"/>
          <w:szCs w:val="22"/>
          <w:lang w:val="en"/>
        </w:rPr>
        <w:t>Successful candidate start date was December 15</w:t>
      </w:r>
      <w:r w:rsidRPr="00071502">
        <w:rPr>
          <w:rStyle w:val="jlqj4b"/>
          <w:sz w:val="22"/>
          <w:szCs w:val="22"/>
          <w:vertAlign w:val="superscript"/>
          <w:lang w:val="en"/>
        </w:rPr>
        <w:t>th</w:t>
      </w:r>
      <w:r w:rsidRPr="00071502">
        <w:rPr>
          <w:rStyle w:val="jlqj4b"/>
          <w:sz w:val="22"/>
          <w:szCs w:val="22"/>
          <w:lang w:val="en"/>
        </w:rPr>
        <w:t xml:space="preserve">. </w:t>
      </w:r>
    </w:p>
    <w:p w14:paraId="503AA684" w14:textId="77777777" w:rsidR="002F1663" w:rsidRPr="00071502" w:rsidRDefault="002F1663" w:rsidP="00972256">
      <w:pPr>
        <w:pStyle w:val="Default"/>
        <w:jc w:val="both"/>
        <w:rPr>
          <w:sz w:val="22"/>
          <w:szCs w:val="22"/>
        </w:rPr>
      </w:pPr>
    </w:p>
    <w:p w14:paraId="3405A8A9" w14:textId="77777777" w:rsidR="00972256" w:rsidRDefault="002F1663" w:rsidP="00972256">
      <w:pPr>
        <w:pStyle w:val="Default"/>
        <w:jc w:val="both"/>
        <w:rPr>
          <w:sz w:val="22"/>
          <w:szCs w:val="22"/>
        </w:rPr>
      </w:pPr>
      <w:r w:rsidRPr="00972256">
        <w:rPr>
          <w:b/>
          <w:bCs/>
          <w:color w:val="7030A0"/>
        </w:rPr>
        <w:t>Source</w:t>
      </w:r>
      <w:r w:rsidRPr="00071502">
        <w:rPr>
          <w:b/>
          <w:bCs/>
          <w:sz w:val="22"/>
          <w:szCs w:val="22"/>
        </w:rPr>
        <w:t xml:space="preserve">: </w:t>
      </w:r>
      <w:r w:rsidRPr="00071502">
        <w:rPr>
          <w:sz w:val="22"/>
          <w:szCs w:val="22"/>
        </w:rPr>
        <w:t>Case study submitted by our team in The Netherlands, December 2020</w:t>
      </w:r>
    </w:p>
    <w:p w14:paraId="7893914F" w14:textId="47A67F66" w:rsidR="00681A50" w:rsidRPr="00972256" w:rsidRDefault="002F1663" w:rsidP="00972256">
      <w:pPr>
        <w:pStyle w:val="Default"/>
        <w:jc w:val="both"/>
        <w:rPr>
          <w:sz w:val="22"/>
          <w:szCs w:val="22"/>
        </w:rPr>
      </w:pPr>
      <w:r w:rsidRPr="00071502">
        <w:rPr>
          <w:sz w:val="22"/>
          <w:szCs w:val="22"/>
        </w:rPr>
        <w:t xml:space="preserve"> Led by Managing Partner, Johan Roxs</w:t>
      </w:r>
      <w:bookmarkEnd w:id="0"/>
    </w:p>
    <w:sectPr w:rsidR="00681A50" w:rsidRPr="0097225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DCFD6" w14:textId="77777777" w:rsidR="00322024" w:rsidRDefault="00322024" w:rsidP="00474A80">
      <w:r>
        <w:separator/>
      </w:r>
    </w:p>
  </w:endnote>
  <w:endnote w:type="continuationSeparator" w:id="0">
    <w:p w14:paraId="1A3897B4" w14:textId="77777777" w:rsidR="00322024" w:rsidRDefault="00322024" w:rsidP="0047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B02B8" w14:textId="77777777" w:rsidR="00474A80" w:rsidRDefault="00474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FBD5E" w14:textId="77777777" w:rsidR="00474A80" w:rsidRDefault="00474A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14AB4" w14:textId="77777777" w:rsidR="00474A80" w:rsidRDefault="0047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5634A" w14:textId="77777777" w:rsidR="00322024" w:rsidRDefault="00322024" w:rsidP="00474A80">
      <w:r>
        <w:separator/>
      </w:r>
    </w:p>
  </w:footnote>
  <w:footnote w:type="continuationSeparator" w:id="0">
    <w:p w14:paraId="4223B0E8" w14:textId="77777777" w:rsidR="00322024" w:rsidRDefault="00322024" w:rsidP="00474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53CB8" w14:textId="77777777" w:rsidR="00474A80" w:rsidRDefault="00474A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45286" w14:textId="77777777" w:rsidR="00474A80" w:rsidRDefault="00474A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CC2E6" w14:textId="77777777" w:rsidR="00474A80" w:rsidRDefault="00474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3083"/>
    <w:multiLevelType w:val="hybridMultilevel"/>
    <w:tmpl w:val="76ECCB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05D3A"/>
    <w:multiLevelType w:val="hybridMultilevel"/>
    <w:tmpl w:val="832CC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46118"/>
    <w:multiLevelType w:val="hybridMultilevel"/>
    <w:tmpl w:val="20D84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556D4D"/>
    <w:multiLevelType w:val="hybridMultilevel"/>
    <w:tmpl w:val="FFFAB96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6782255"/>
    <w:multiLevelType w:val="hybridMultilevel"/>
    <w:tmpl w:val="AC1E8A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5537DB"/>
    <w:multiLevelType w:val="hybridMultilevel"/>
    <w:tmpl w:val="0940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A50"/>
    <w:rsid w:val="0019192B"/>
    <w:rsid w:val="002F1663"/>
    <w:rsid w:val="00322024"/>
    <w:rsid w:val="00474A80"/>
    <w:rsid w:val="00681A50"/>
    <w:rsid w:val="006D629B"/>
    <w:rsid w:val="006D6491"/>
    <w:rsid w:val="00972256"/>
    <w:rsid w:val="009C5E57"/>
    <w:rsid w:val="00C07B6A"/>
    <w:rsid w:val="00CC6AC2"/>
    <w:rsid w:val="00D47320"/>
    <w:rsid w:val="00E65710"/>
    <w:rsid w:val="00E72DBB"/>
    <w:rsid w:val="00EA771E"/>
    <w:rsid w:val="00F36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FE028"/>
  <w15:chartTrackingRefBased/>
  <w15:docId w15:val="{F930159D-926E-4899-8441-DCEB5EC2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A5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A50"/>
    <w:pPr>
      <w:ind w:left="720"/>
    </w:pPr>
  </w:style>
  <w:style w:type="character" w:styleId="Hyperlink">
    <w:name w:val="Hyperlink"/>
    <w:basedOn w:val="DefaultParagraphFont"/>
    <w:uiPriority w:val="99"/>
    <w:semiHidden/>
    <w:unhideWhenUsed/>
    <w:rsid w:val="006D629B"/>
    <w:rPr>
      <w:color w:val="0563C1"/>
      <w:u w:val="single"/>
    </w:rPr>
  </w:style>
  <w:style w:type="paragraph" w:styleId="Header">
    <w:name w:val="header"/>
    <w:basedOn w:val="Normal"/>
    <w:link w:val="HeaderChar"/>
    <w:uiPriority w:val="99"/>
    <w:unhideWhenUsed/>
    <w:rsid w:val="00474A80"/>
    <w:pPr>
      <w:tabs>
        <w:tab w:val="center" w:pos="4513"/>
        <w:tab w:val="right" w:pos="9026"/>
      </w:tabs>
    </w:pPr>
  </w:style>
  <w:style w:type="character" w:customStyle="1" w:styleId="HeaderChar">
    <w:name w:val="Header Char"/>
    <w:basedOn w:val="DefaultParagraphFont"/>
    <w:link w:val="Header"/>
    <w:uiPriority w:val="99"/>
    <w:rsid w:val="00474A80"/>
    <w:rPr>
      <w:rFonts w:ascii="Calibri" w:hAnsi="Calibri" w:cs="Calibri"/>
    </w:rPr>
  </w:style>
  <w:style w:type="paragraph" w:styleId="Footer">
    <w:name w:val="footer"/>
    <w:basedOn w:val="Normal"/>
    <w:link w:val="FooterChar"/>
    <w:uiPriority w:val="99"/>
    <w:unhideWhenUsed/>
    <w:rsid w:val="00474A80"/>
    <w:pPr>
      <w:tabs>
        <w:tab w:val="center" w:pos="4513"/>
        <w:tab w:val="right" w:pos="9026"/>
      </w:tabs>
    </w:pPr>
  </w:style>
  <w:style w:type="character" w:customStyle="1" w:styleId="FooterChar">
    <w:name w:val="Footer Char"/>
    <w:basedOn w:val="DefaultParagraphFont"/>
    <w:link w:val="Footer"/>
    <w:uiPriority w:val="99"/>
    <w:rsid w:val="00474A80"/>
    <w:rPr>
      <w:rFonts w:ascii="Calibri" w:hAnsi="Calibri" w:cs="Calibri"/>
    </w:rPr>
  </w:style>
  <w:style w:type="paragraph" w:customStyle="1" w:styleId="Default">
    <w:name w:val="Default"/>
    <w:rsid w:val="002F1663"/>
    <w:pPr>
      <w:autoSpaceDE w:val="0"/>
      <w:autoSpaceDN w:val="0"/>
      <w:adjustRightInd w:val="0"/>
      <w:spacing w:after="0" w:line="240" w:lineRule="auto"/>
    </w:pPr>
    <w:rPr>
      <w:rFonts w:ascii="Calibri" w:hAnsi="Calibri" w:cs="Calibri"/>
      <w:color w:val="000000"/>
      <w:sz w:val="24"/>
      <w:szCs w:val="24"/>
    </w:rPr>
  </w:style>
  <w:style w:type="character" w:customStyle="1" w:styleId="jlqj4b">
    <w:name w:val="jlqj4b"/>
    <w:basedOn w:val="DefaultParagraphFont"/>
    <w:rsid w:val="002F1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189726">
      <w:bodyDiv w:val="1"/>
      <w:marLeft w:val="0"/>
      <w:marRight w:val="0"/>
      <w:marTop w:val="0"/>
      <w:marBottom w:val="0"/>
      <w:divBdr>
        <w:top w:val="none" w:sz="0" w:space="0" w:color="auto"/>
        <w:left w:val="none" w:sz="0" w:space="0" w:color="auto"/>
        <w:bottom w:val="none" w:sz="0" w:space="0" w:color="auto"/>
        <w:right w:val="none" w:sz="0" w:space="0" w:color="auto"/>
      </w:divBdr>
    </w:div>
    <w:div w:id="193593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4510F-FEEA-4466-A001-A9E8B406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376</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Fitzgerald</dc:creator>
  <cp:keywords/>
  <dc:description/>
  <cp:lastModifiedBy>Mounia Arji</cp:lastModifiedBy>
  <cp:revision>3</cp:revision>
  <dcterms:created xsi:type="dcterms:W3CDTF">2021-01-26T16:24:00Z</dcterms:created>
  <dcterms:modified xsi:type="dcterms:W3CDTF">2021-01-26T16:28:00Z</dcterms:modified>
</cp:coreProperties>
</file>